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AB0" w:rsidRPr="00D8670B" w:rsidRDefault="007C4AB0" w:rsidP="007C4AB0">
      <w:pPr>
        <w:pStyle w:val="Sinespaciado"/>
        <w:jc w:val="center"/>
        <w:rPr>
          <w:rFonts w:ascii="Georgia" w:hAnsi="Georgia"/>
          <w:b/>
          <w:sz w:val="32"/>
          <w:szCs w:val="32"/>
        </w:rPr>
      </w:pPr>
      <w:r w:rsidRPr="00D8670B">
        <w:rPr>
          <w:rFonts w:ascii="Georgia" w:hAnsi="Georgia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14C210E1" wp14:editId="740E4A7F">
            <wp:simplePos x="0" y="0"/>
            <wp:positionH relativeFrom="column">
              <wp:posOffset>4939665</wp:posOffset>
            </wp:positionH>
            <wp:positionV relativeFrom="paragraph">
              <wp:posOffset>-13970</wp:posOffset>
            </wp:positionV>
            <wp:extent cx="943359" cy="951230"/>
            <wp:effectExtent l="0" t="0" r="9525" b="1270"/>
            <wp:wrapNone/>
            <wp:docPr id="2" name="Imagen 2" descr="D:\OneDrive - IGLESIA ADVENTISTA DEL SEPTIMO DIA DE COLOMBIA\Imágenes\Logo Ministerio Infant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OneDrive - IGLESIA ADVENTISTA DEL SEPTIMO DIA DE COLOMBIA\Imágenes\Logo Ministerio Infanti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359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670B">
        <w:rPr>
          <w:rFonts w:ascii="Georgia" w:hAnsi="Georgia"/>
          <w:b/>
          <w:sz w:val="32"/>
          <w:szCs w:val="32"/>
        </w:rPr>
        <w:t>Unión colombiana del Sur</w:t>
      </w:r>
    </w:p>
    <w:p w:rsidR="007C4AB0" w:rsidRPr="00BD7D16" w:rsidRDefault="007C4AB0" w:rsidP="007C4AB0">
      <w:pPr>
        <w:pStyle w:val="Sinespaciado"/>
        <w:tabs>
          <w:tab w:val="left" w:pos="375"/>
          <w:tab w:val="left" w:pos="1305"/>
          <w:tab w:val="center" w:pos="4419"/>
        </w:tabs>
        <w:rPr>
          <w:i/>
        </w:rPr>
      </w:pPr>
      <w:r w:rsidRPr="00D8670B">
        <w:rPr>
          <w:rFonts w:ascii="Georgia" w:hAnsi="Georgia"/>
          <w:b/>
          <w:sz w:val="32"/>
          <w:szCs w:val="32"/>
        </w:rPr>
        <w:tab/>
      </w:r>
      <w:r w:rsidRPr="00D8670B">
        <w:rPr>
          <w:rFonts w:ascii="Georgia" w:hAnsi="Georgia"/>
          <w:b/>
          <w:sz w:val="32"/>
          <w:szCs w:val="32"/>
        </w:rPr>
        <w:tab/>
      </w:r>
      <w:r w:rsidRPr="00D8670B">
        <w:rPr>
          <w:rFonts w:ascii="Georgia" w:hAnsi="Georgia"/>
          <w:b/>
          <w:sz w:val="32"/>
          <w:szCs w:val="32"/>
        </w:rPr>
        <w:tab/>
        <w:t>Calendario de actividades 2024</w:t>
      </w:r>
    </w:p>
    <w:p w:rsidR="007C4AB0" w:rsidRPr="00BD7D16" w:rsidRDefault="007C4AB0" w:rsidP="007C4AB0">
      <w:pPr>
        <w:pStyle w:val="Sinespaciado"/>
        <w:jc w:val="center"/>
        <w:rPr>
          <w:i/>
        </w:rPr>
      </w:pPr>
    </w:p>
    <w:p w:rsidR="007C4AB0" w:rsidRPr="00AB04FD" w:rsidRDefault="007C4AB0" w:rsidP="007C4AB0">
      <w:pPr>
        <w:pStyle w:val="Sinespaciado"/>
        <w:jc w:val="center"/>
        <w:rPr>
          <w:rFonts w:ascii="Lucida Handwriting" w:hAnsi="Lucida Handwriting"/>
          <w:b/>
          <w:i/>
          <w:sz w:val="28"/>
          <w:szCs w:val="28"/>
        </w:rPr>
      </w:pPr>
      <w:r w:rsidRPr="00AB04FD">
        <w:rPr>
          <w:rFonts w:ascii="Lucida Handwriting" w:hAnsi="Lucida Handwriting"/>
          <w:b/>
          <w:i/>
          <w:sz w:val="28"/>
          <w:szCs w:val="28"/>
        </w:rPr>
        <w:t>Ministerio infantil y del adolescente</w:t>
      </w:r>
    </w:p>
    <w:p w:rsidR="007C4AB0" w:rsidRPr="00AB04FD" w:rsidRDefault="007C4AB0" w:rsidP="007C4AB0">
      <w:pPr>
        <w:pStyle w:val="Sinespaciado"/>
        <w:jc w:val="center"/>
        <w:rPr>
          <w:rFonts w:ascii="Lucida Handwriting" w:hAnsi="Lucida Handwriting"/>
          <w:b/>
          <w:i/>
          <w:sz w:val="28"/>
          <w:szCs w:val="28"/>
        </w:rPr>
      </w:pPr>
    </w:p>
    <w:p w:rsidR="007C4AB0" w:rsidRPr="00AB04FD" w:rsidRDefault="007C4AB0" w:rsidP="007C4AB0">
      <w:pPr>
        <w:pStyle w:val="Sinespaciado"/>
        <w:rPr>
          <w:rFonts w:ascii="Bookman Old Style" w:hAnsi="Bookman Old Style"/>
          <w:b/>
          <w:sz w:val="24"/>
          <w:szCs w:val="24"/>
        </w:rPr>
      </w:pPr>
      <w:r w:rsidRPr="00AB04FD">
        <w:rPr>
          <w:rFonts w:ascii="Bookman Old Style" w:hAnsi="Bookman Old Style"/>
          <w:b/>
          <w:sz w:val="24"/>
          <w:szCs w:val="24"/>
        </w:rPr>
        <w:t xml:space="preserve">Enero  </w:t>
      </w:r>
    </w:p>
    <w:p w:rsidR="007C4AB0" w:rsidRPr="007535AB" w:rsidRDefault="007C4AB0" w:rsidP="007C4AB0">
      <w:pPr>
        <w:pStyle w:val="Sinespaciado"/>
        <w:rPr>
          <w:rFonts w:ascii="Bookman Old Style" w:hAnsi="Bookman Old Style"/>
          <w:color w:val="FF0000"/>
          <w:sz w:val="24"/>
          <w:szCs w:val="24"/>
        </w:rPr>
      </w:pPr>
      <w:r w:rsidRPr="007535AB">
        <w:rPr>
          <w:rFonts w:ascii="Bookman Old Style" w:hAnsi="Bookman Old Style"/>
          <w:b/>
          <w:color w:val="FF0000"/>
          <w:sz w:val="24"/>
          <w:szCs w:val="24"/>
        </w:rPr>
        <w:t xml:space="preserve">Un Poquito De Descanso </w:t>
      </w:r>
    </w:p>
    <w:p w:rsidR="007C4AB0" w:rsidRPr="00AB04FD" w:rsidRDefault="007C4AB0" w:rsidP="007C4AB0">
      <w:pPr>
        <w:pStyle w:val="Sinespaciado"/>
        <w:rPr>
          <w:rFonts w:ascii="Bookman Old Style" w:hAnsi="Bookman Old Style"/>
          <w:sz w:val="24"/>
          <w:szCs w:val="24"/>
        </w:rPr>
      </w:pPr>
    </w:p>
    <w:p w:rsidR="007C4AB0" w:rsidRPr="00AB04FD" w:rsidRDefault="007C4AB0" w:rsidP="007C4AB0">
      <w:pPr>
        <w:pStyle w:val="Sinespaciado"/>
        <w:rPr>
          <w:rFonts w:ascii="Bookman Old Style" w:hAnsi="Bookman Old Style"/>
          <w:sz w:val="24"/>
          <w:szCs w:val="24"/>
        </w:rPr>
      </w:pPr>
      <w:r w:rsidRPr="00AB04FD">
        <w:rPr>
          <w:rFonts w:ascii="Bookman Old Style" w:hAnsi="Bookman Old Style"/>
          <w:b/>
          <w:sz w:val="24"/>
          <w:szCs w:val="24"/>
        </w:rPr>
        <w:t xml:space="preserve">Febrero </w:t>
      </w:r>
      <w:r w:rsidRPr="00AB04FD">
        <w:rPr>
          <w:rFonts w:ascii="Bookman Old Style" w:hAnsi="Bookman Old Style"/>
          <w:sz w:val="24"/>
          <w:szCs w:val="24"/>
        </w:rPr>
        <w:t xml:space="preserve"> </w:t>
      </w:r>
    </w:p>
    <w:p w:rsidR="007C4AB0" w:rsidRPr="00AB04FD" w:rsidRDefault="007C4AB0" w:rsidP="007C4AB0">
      <w:pPr>
        <w:pStyle w:val="Sinespaciad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0</w:t>
      </w:r>
      <w:r w:rsidRPr="00AB04FD">
        <w:rPr>
          <w:rFonts w:ascii="Bookman Old Style" w:hAnsi="Bookman Old Style"/>
          <w:b/>
          <w:sz w:val="24"/>
          <w:szCs w:val="24"/>
        </w:rPr>
        <w:t>3.</w:t>
      </w:r>
      <w:r w:rsidRPr="00AB04FD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    </w:t>
      </w:r>
      <w:r>
        <w:rPr>
          <w:rFonts w:ascii="Bookman Old Style" w:hAnsi="Bookman Old Style"/>
          <w:sz w:val="24"/>
          <w:szCs w:val="24"/>
        </w:rPr>
        <w:tab/>
      </w:r>
      <w:r w:rsidRPr="00AB04FD">
        <w:rPr>
          <w:rFonts w:ascii="Bookman Old Style" w:hAnsi="Bookman Old Style"/>
          <w:sz w:val="24"/>
          <w:szCs w:val="24"/>
        </w:rPr>
        <w:t xml:space="preserve">Lanzamiento de Olimpiadas de Esperanza </w:t>
      </w:r>
      <w:r>
        <w:rPr>
          <w:rFonts w:ascii="Bookman Old Style" w:hAnsi="Bookman Old Style"/>
          <w:sz w:val="24"/>
          <w:szCs w:val="24"/>
        </w:rPr>
        <w:t>– Todo al año</w:t>
      </w:r>
    </w:p>
    <w:p w:rsidR="007C4AB0" w:rsidRPr="00AB04FD" w:rsidRDefault="007C4AB0" w:rsidP="007C4AB0">
      <w:pPr>
        <w:pStyle w:val="Sinespaciado"/>
        <w:rPr>
          <w:rFonts w:ascii="Bookman Old Style" w:hAnsi="Bookman Old Style"/>
          <w:sz w:val="24"/>
          <w:szCs w:val="24"/>
        </w:rPr>
      </w:pPr>
    </w:p>
    <w:p w:rsidR="007C4AB0" w:rsidRPr="00AB04FD" w:rsidRDefault="007C4AB0" w:rsidP="007C4AB0">
      <w:pPr>
        <w:pStyle w:val="Sinespaciado"/>
        <w:rPr>
          <w:rFonts w:ascii="Bookman Old Style" w:hAnsi="Bookman Old Style"/>
          <w:b/>
          <w:sz w:val="24"/>
          <w:szCs w:val="24"/>
        </w:rPr>
      </w:pPr>
      <w:r w:rsidRPr="00AB04FD">
        <w:rPr>
          <w:rFonts w:ascii="Bookman Old Style" w:hAnsi="Bookman Old Style"/>
          <w:b/>
          <w:sz w:val="24"/>
          <w:szCs w:val="24"/>
        </w:rPr>
        <w:t xml:space="preserve">Marzo </w:t>
      </w:r>
    </w:p>
    <w:p w:rsidR="007C4AB0" w:rsidRPr="00AB04FD" w:rsidRDefault="007C4AB0" w:rsidP="007C4AB0">
      <w:pPr>
        <w:pStyle w:val="Sinespaciado"/>
        <w:rPr>
          <w:rFonts w:ascii="Bookman Old Style" w:hAnsi="Bookman Old Style"/>
          <w:sz w:val="24"/>
          <w:szCs w:val="24"/>
        </w:rPr>
      </w:pPr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634CE445" wp14:editId="17DE07E8">
            <wp:simplePos x="0" y="0"/>
            <wp:positionH relativeFrom="column">
              <wp:posOffset>4843587</wp:posOffset>
            </wp:positionH>
            <wp:positionV relativeFrom="paragraph">
              <wp:posOffset>55245</wp:posOffset>
            </wp:positionV>
            <wp:extent cx="1534353" cy="1628775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667" cy="1632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B04FD">
        <w:rPr>
          <w:rFonts w:ascii="Bookman Old Style" w:hAnsi="Bookman Old Style"/>
          <w:b/>
          <w:sz w:val="24"/>
          <w:szCs w:val="24"/>
        </w:rPr>
        <w:t>16</w:t>
      </w:r>
      <w:r w:rsidRPr="00AB04FD"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 xml:space="preserve">     </w:t>
      </w:r>
      <w:r>
        <w:rPr>
          <w:rFonts w:ascii="Bookman Old Style" w:hAnsi="Bookman Old Style"/>
          <w:sz w:val="24"/>
          <w:szCs w:val="24"/>
        </w:rPr>
        <w:tab/>
      </w:r>
      <w:r w:rsidRPr="00AB04FD">
        <w:rPr>
          <w:rFonts w:ascii="Bookman Old Style" w:hAnsi="Bookman Old Style"/>
          <w:sz w:val="24"/>
          <w:szCs w:val="24"/>
        </w:rPr>
        <w:t xml:space="preserve">Día mundial del joven y del niño </w:t>
      </w:r>
    </w:p>
    <w:p w:rsidR="007C4AB0" w:rsidRPr="00AB04FD" w:rsidRDefault="007C4AB0" w:rsidP="007C4AB0">
      <w:pPr>
        <w:pStyle w:val="Sinespaciado"/>
        <w:rPr>
          <w:rFonts w:ascii="Bookman Old Style" w:hAnsi="Bookman Old Style"/>
          <w:sz w:val="24"/>
          <w:szCs w:val="24"/>
        </w:rPr>
      </w:pPr>
    </w:p>
    <w:p w:rsidR="007C4AB0" w:rsidRPr="00AB04FD" w:rsidRDefault="007C4AB0" w:rsidP="007C4AB0">
      <w:pPr>
        <w:pStyle w:val="Sinespaciado"/>
        <w:rPr>
          <w:rFonts w:ascii="Bookman Old Style" w:hAnsi="Bookman Old Style"/>
          <w:b/>
          <w:sz w:val="24"/>
          <w:szCs w:val="24"/>
        </w:rPr>
      </w:pPr>
      <w:r w:rsidRPr="00AB04FD">
        <w:rPr>
          <w:rFonts w:ascii="Bookman Old Style" w:hAnsi="Bookman Old Style"/>
          <w:b/>
          <w:sz w:val="24"/>
          <w:szCs w:val="24"/>
        </w:rPr>
        <w:t xml:space="preserve">Abril </w:t>
      </w:r>
    </w:p>
    <w:p w:rsidR="007C4AB0" w:rsidRPr="00AB04FD" w:rsidRDefault="007C4AB0" w:rsidP="007C4AB0">
      <w:pPr>
        <w:pStyle w:val="Sinespaciad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2 – 4</w:t>
      </w:r>
      <w:r w:rsidRPr="00AB04FD">
        <w:rPr>
          <w:rFonts w:ascii="Bookman Old Style" w:hAnsi="Bookman Old Style"/>
          <w:b/>
          <w:sz w:val="24"/>
          <w:szCs w:val="24"/>
        </w:rPr>
        <w:t>.</w:t>
      </w:r>
      <w:r w:rsidRPr="00AB04FD"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sz w:val="24"/>
          <w:szCs w:val="24"/>
        </w:rPr>
        <w:tab/>
      </w:r>
      <w:r w:rsidRPr="00AB04FD">
        <w:rPr>
          <w:rFonts w:ascii="Bookman Old Style" w:hAnsi="Bookman Old Style"/>
          <w:sz w:val="24"/>
          <w:szCs w:val="24"/>
        </w:rPr>
        <w:t>Capacitación y EBV</w:t>
      </w:r>
    </w:p>
    <w:p w:rsidR="007C4AB0" w:rsidRPr="00AB04FD" w:rsidRDefault="007C4AB0" w:rsidP="007C4AB0">
      <w:pPr>
        <w:pStyle w:val="Sinespaciado"/>
        <w:rPr>
          <w:rFonts w:ascii="Bookman Old Style" w:hAnsi="Bookman Old Style"/>
          <w:sz w:val="24"/>
          <w:szCs w:val="24"/>
        </w:rPr>
      </w:pPr>
      <w:r w:rsidRPr="00BF1FDF">
        <w:rPr>
          <w:rFonts w:ascii="Bookman Old Style" w:hAnsi="Bookman Old Style"/>
          <w:b/>
          <w:sz w:val="24"/>
          <w:szCs w:val="24"/>
        </w:rPr>
        <w:t>28</w:t>
      </w:r>
      <w:r w:rsidRPr="00AB04FD"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 xml:space="preserve">     </w:t>
      </w:r>
      <w:r>
        <w:rPr>
          <w:rFonts w:ascii="Bookman Old Style" w:hAnsi="Bookman Old Style"/>
          <w:sz w:val="24"/>
          <w:szCs w:val="24"/>
        </w:rPr>
        <w:tab/>
      </w:r>
      <w:r w:rsidRPr="00AB04FD">
        <w:rPr>
          <w:rFonts w:ascii="Bookman Old Style" w:hAnsi="Bookman Old Style"/>
          <w:sz w:val="24"/>
          <w:szCs w:val="24"/>
        </w:rPr>
        <w:t xml:space="preserve">Día verde y día de Esperanza </w:t>
      </w:r>
    </w:p>
    <w:p w:rsidR="007C4AB0" w:rsidRPr="00AB04FD" w:rsidRDefault="007C4AB0" w:rsidP="007C4AB0">
      <w:pPr>
        <w:pStyle w:val="Sinespaciado"/>
        <w:rPr>
          <w:rFonts w:ascii="Bookman Old Style" w:hAnsi="Bookman Old Style"/>
          <w:sz w:val="24"/>
          <w:szCs w:val="24"/>
        </w:rPr>
      </w:pPr>
    </w:p>
    <w:p w:rsidR="007C4AB0" w:rsidRPr="00AB04FD" w:rsidRDefault="007C4AB0" w:rsidP="007C4AB0">
      <w:pPr>
        <w:pStyle w:val="Sinespaciado"/>
        <w:rPr>
          <w:rFonts w:ascii="Bookman Old Style" w:hAnsi="Bookman Old Style"/>
          <w:b/>
          <w:sz w:val="24"/>
          <w:szCs w:val="24"/>
        </w:rPr>
      </w:pPr>
      <w:r w:rsidRPr="00AB04FD">
        <w:rPr>
          <w:rFonts w:ascii="Bookman Old Style" w:hAnsi="Bookman Old Style"/>
          <w:b/>
          <w:sz w:val="24"/>
          <w:szCs w:val="24"/>
        </w:rPr>
        <w:t xml:space="preserve">Mayo </w:t>
      </w:r>
    </w:p>
    <w:p w:rsidR="007C4AB0" w:rsidRPr="00AB04FD" w:rsidRDefault="007C4AB0" w:rsidP="007C4AB0">
      <w:pPr>
        <w:pStyle w:val="Sinespaciado"/>
        <w:rPr>
          <w:rFonts w:ascii="Bookman Old Style" w:hAnsi="Bookman Old Style"/>
          <w:sz w:val="24"/>
          <w:szCs w:val="24"/>
        </w:rPr>
      </w:pPr>
      <w:r w:rsidRPr="00AB04FD">
        <w:rPr>
          <w:rFonts w:ascii="Bookman Old Style" w:hAnsi="Bookman Old Style"/>
          <w:b/>
          <w:sz w:val="24"/>
          <w:szCs w:val="24"/>
        </w:rPr>
        <w:t>25</w:t>
      </w:r>
      <w:r w:rsidRPr="00AB04FD"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 xml:space="preserve">     </w:t>
      </w:r>
      <w:r>
        <w:rPr>
          <w:rFonts w:ascii="Bookman Old Style" w:hAnsi="Bookman Old Style"/>
          <w:sz w:val="24"/>
          <w:szCs w:val="24"/>
        </w:rPr>
        <w:tab/>
      </w:r>
      <w:r w:rsidRPr="00AB04FD">
        <w:rPr>
          <w:rFonts w:ascii="Bookman Old Style" w:hAnsi="Bookman Old Style"/>
          <w:sz w:val="24"/>
          <w:szCs w:val="24"/>
        </w:rPr>
        <w:t>Día mundial de oración por los niños en riesgo.</w:t>
      </w:r>
    </w:p>
    <w:p w:rsidR="007C4AB0" w:rsidRPr="00AB04FD" w:rsidRDefault="007C4AB0" w:rsidP="007C4AB0">
      <w:pPr>
        <w:pStyle w:val="Sinespaciado"/>
        <w:rPr>
          <w:rFonts w:ascii="Bookman Old Style" w:hAnsi="Bookman Old Style"/>
          <w:sz w:val="24"/>
          <w:szCs w:val="24"/>
        </w:rPr>
      </w:pPr>
    </w:p>
    <w:p w:rsidR="007C4AB0" w:rsidRPr="00AB04FD" w:rsidRDefault="007C4AB0" w:rsidP="007C4AB0">
      <w:pPr>
        <w:pStyle w:val="Sinespaciado"/>
        <w:rPr>
          <w:rFonts w:ascii="Bookman Old Style" w:hAnsi="Bookman Old Style"/>
          <w:b/>
          <w:sz w:val="24"/>
          <w:szCs w:val="24"/>
        </w:rPr>
      </w:pPr>
      <w:r w:rsidRPr="00AB04FD">
        <w:rPr>
          <w:rFonts w:ascii="Bookman Old Style" w:hAnsi="Bookman Old Style"/>
          <w:b/>
          <w:sz w:val="24"/>
          <w:szCs w:val="24"/>
        </w:rPr>
        <w:t>Junio.</w:t>
      </w:r>
    </w:p>
    <w:p w:rsidR="007C4AB0" w:rsidRDefault="007C4AB0" w:rsidP="007C4AB0">
      <w:pPr>
        <w:pStyle w:val="Sinespaciado"/>
        <w:rPr>
          <w:rFonts w:ascii="Bookman Old Style" w:hAnsi="Bookman Old Style"/>
          <w:sz w:val="24"/>
          <w:szCs w:val="24"/>
        </w:rPr>
      </w:pPr>
      <w:r w:rsidRPr="00AB04FD">
        <w:rPr>
          <w:rFonts w:ascii="Bookman Old Style" w:hAnsi="Bookman Old Style"/>
          <w:sz w:val="24"/>
          <w:szCs w:val="24"/>
        </w:rPr>
        <w:t>EBV</w:t>
      </w:r>
    </w:p>
    <w:p w:rsidR="007C4AB0" w:rsidRDefault="007C4AB0" w:rsidP="007C4AB0">
      <w:pPr>
        <w:pStyle w:val="Sinespaciado"/>
        <w:rPr>
          <w:rFonts w:ascii="Bookman Old Style" w:hAnsi="Bookman Old Style"/>
          <w:sz w:val="24"/>
          <w:szCs w:val="24"/>
        </w:rPr>
      </w:pPr>
      <w:r w:rsidRPr="00BF1FDF">
        <w:rPr>
          <w:rFonts w:ascii="Bookman Old Style" w:hAnsi="Bookman Old Style"/>
          <w:b/>
          <w:sz w:val="24"/>
          <w:szCs w:val="24"/>
        </w:rPr>
        <w:t>15 – 22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  <w:t>Semana de oración del niño y del Adolescente</w:t>
      </w:r>
    </w:p>
    <w:p w:rsidR="007C4AB0" w:rsidRDefault="007C4AB0" w:rsidP="007C4AB0">
      <w:pPr>
        <w:pStyle w:val="Sinespaciado"/>
        <w:rPr>
          <w:rFonts w:ascii="Bookman Old Style" w:hAnsi="Bookman Old Style"/>
          <w:sz w:val="24"/>
          <w:szCs w:val="24"/>
        </w:rPr>
      </w:pPr>
      <w:r w:rsidRPr="00BF1FDF">
        <w:rPr>
          <w:rFonts w:ascii="Bookman Old Style" w:hAnsi="Bookman Old Style"/>
          <w:b/>
          <w:sz w:val="24"/>
          <w:szCs w:val="24"/>
        </w:rPr>
        <w:t>22</w:t>
      </w:r>
      <w:r>
        <w:rPr>
          <w:rFonts w:ascii="Bookman Old Style" w:hAnsi="Bookman Old Style"/>
          <w:sz w:val="24"/>
          <w:szCs w:val="24"/>
        </w:rPr>
        <w:t xml:space="preserve">.        </w:t>
      </w:r>
      <w:r>
        <w:rPr>
          <w:rFonts w:ascii="Bookman Old Style" w:hAnsi="Bookman Old Style"/>
          <w:sz w:val="24"/>
          <w:szCs w:val="24"/>
        </w:rPr>
        <w:tab/>
      </w:r>
      <w:proofErr w:type="gramStart"/>
      <w:r>
        <w:rPr>
          <w:rFonts w:ascii="Bookman Old Style" w:hAnsi="Bookman Old Style"/>
          <w:sz w:val="24"/>
          <w:szCs w:val="24"/>
        </w:rPr>
        <w:t>Sábado</w:t>
      </w:r>
      <w:proofErr w:type="gramEnd"/>
      <w:r>
        <w:rPr>
          <w:rFonts w:ascii="Bookman Old Style" w:hAnsi="Bookman Old Style"/>
          <w:sz w:val="24"/>
          <w:szCs w:val="24"/>
        </w:rPr>
        <w:t xml:space="preserve"> del niño y del Adolescente. </w:t>
      </w:r>
    </w:p>
    <w:p w:rsidR="007C4AB0" w:rsidRDefault="007C4AB0" w:rsidP="007C4AB0">
      <w:pPr>
        <w:pStyle w:val="Sinespaciado"/>
        <w:rPr>
          <w:rFonts w:ascii="Bookman Old Style" w:hAnsi="Bookman Old Style"/>
          <w:sz w:val="24"/>
          <w:szCs w:val="24"/>
        </w:rPr>
      </w:pPr>
    </w:p>
    <w:p w:rsidR="007C4AB0" w:rsidRPr="00EF615B" w:rsidRDefault="007C4AB0" w:rsidP="007C4AB0">
      <w:pPr>
        <w:pStyle w:val="Sinespaciado"/>
        <w:rPr>
          <w:rFonts w:ascii="Bookman Old Style" w:hAnsi="Bookman Old Style"/>
          <w:b/>
          <w:sz w:val="24"/>
          <w:szCs w:val="24"/>
        </w:rPr>
      </w:pPr>
      <w:r w:rsidRPr="00EF615B">
        <w:rPr>
          <w:rFonts w:ascii="Bookman Old Style" w:hAnsi="Bookman Old Style"/>
          <w:b/>
          <w:sz w:val="24"/>
          <w:szCs w:val="24"/>
        </w:rPr>
        <w:t>Agosto</w:t>
      </w:r>
    </w:p>
    <w:p w:rsidR="007C4AB0" w:rsidRPr="00AB04FD" w:rsidRDefault="007C4AB0" w:rsidP="007C4AB0">
      <w:pPr>
        <w:pStyle w:val="Sinespaciado"/>
        <w:rPr>
          <w:rFonts w:ascii="Bookman Old Style" w:hAnsi="Bookman Old Style"/>
          <w:sz w:val="24"/>
          <w:szCs w:val="24"/>
        </w:rPr>
      </w:pPr>
      <w:r w:rsidRPr="00EF615B">
        <w:rPr>
          <w:rFonts w:ascii="Bookman Old Style" w:hAnsi="Bookman Old Style"/>
          <w:b/>
          <w:sz w:val="24"/>
          <w:szCs w:val="24"/>
        </w:rPr>
        <w:t>24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Programa ENDITNOW</w:t>
      </w:r>
    </w:p>
    <w:p w:rsidR="007C4AB0" w:rsidRPr="00AB04FD" w:rsidRDefault="007C4AB0" w:rsidP="007C4AB0">
      <w:pPr>
        <w:pStyle w:val="Sinespaciado"/>
        <w:rPr>
          <w:rFonts w:ascii="Bookman Old Style" w:hAnsi="Bookman Old Style"/>
          <w:sz w:val="24"/>
          <w:szCs w:val="24"/>
        </w:rPr>
      </w:pPr>
    </w:p>
    <w:p w:rsidR="007C4AB0" w:rsidRPr="00AB04FD" w:rsidRDefault="007C4AB0" w:rsidP="007C4AB0">
      <w:pPr>
        <w:pStyle w:val="Sinespaciado"/>
        <w:rPr>
          <w:rFonts w:ascii="Bookman Old Style" w:hAnsi="Bookman Old Style"/>
          <w:b/>
          <w:sz w:val="24"/>
          <w:szCs w:val="24"/>
        </w:rPr>
      </w:pPr>
      <w:r w:rsidRPr="00AB04FD">
        <w:rPr>
          <w:rFonts w:ascii="Bookman Old Style" w:hAnsi="Bookman Old Style"/>
          <w:b/>
          <w:sz w:val="24"/>
          <w:szCs w:val="24"/>
        </w:rPr>
        <w:t>Julio</w:t>
      </w:r>
    </w:p>
    <w:p w:rsidR="007C4AB0" w:rsidRPr="000D46C9" w:rsidRDefault="007C4AB0" w:rsidP="007C4AB0">
      <w:pPr>
        <w:pStyle w:val="Sinespaciad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20 – 30. </w:t>
      </w:r>
      <w:r>
        <w:rPr>
          <w:rFonts w:ascii="Bookman Old Style" w:hAnsi="Bookman Old Style"/>
          <w:b/>
          <w:sz w:val="24"/>
          <w:szCs w:val="24"/>
        </w:rPr>
        <w:tab/>
      </w:r>
      <w:r w:rsidRPr="00BF1FDF">
        <w:rPr>
          <w:rFonts w:ascii="Bookman Old Style" w:hAnsi="Bookman Old Style"/>
          <w:sz w:val="24"/>
          <w:szCs w:val="24"/>
        </w:rPr>
        <w:t>Diez días de oración – Tema:</w:t>
      </w:r>
      <w:r>
        <w:rPr>
          <w:rFonts w:ascii="Bookman Old Style" w:hAnsi="Bookman Old Style"/>
          <w:b/>
          <w:sz w:val="24"/>
          <w:szCs w:val="24"/>
        </w:rPr>
        <w:t xml:space="preserve"> Fe en cada Pisada. </w:t>
      </w:r>
    </w:p>
    <w:p w:rsidR="007C4AB0" w:rsidRDefault="007C4AB0" w:rsidP="007C4AB0">
      <w:pPr>
        <w:pStyle w:val="Sinespaciado"/>
        <w:rPr>
          <w:rFonts w:ascii="Bookman Old Style" w:hAnsi="Bookman Old Style"/>
          <w:b/>
          <w:sz w:val="24"/>
          <w:szCs w:val="24"/>
        </w:rPr>
      </w:pPr>
    </w:p>
    <w:p w:rsidR="007C4AB0" w:rsidRPr="00AB04FD" w:rsidRDefault="007C4AB0" w:rsidP="007C4AB0">
      <w:pPr>
        <w:pStyle w:val="Sinespaciado"/>
        <w:rPr>
          <w:rFonts w:ascii="Bookman Old Style" w:hAnsi="Bookman Old Style"/>
          <w:b/>
          <w:sz w:val="24"/>
          <w:szCs w:val="24"/>
        </w:rPr>
      </w:pPr>
      <w:r w:rsidRPr="00AB04FD">
        <w:rPr>
          <w:rFonts w:ascii="Bookman Old Style" w:hAnsi="Bookman Old Style"/>
          <w:b/>
          <w:sz w:val="24"/>
          <w:szCs w:val="24"/>
        </w:rPr>
        <w:t xml:space="preserve">Noviembre </w:t>
      </w:r>
    </w:p>
    <w:p w:rsidR="007C4AB0" w:rsidRPr="00AB04FD" w:rsidRDefault="007C4AB0" w:rsidP="007C4AB0">
      <w:pPr>
        <w:pStyle w:val="Sinespaciado"/>
        <w:rPr>
          <w:rFonts w:ascii="Bookman Old Style" w:hAnsi="Bookman Old Style"/>
          <w:sz w:val="24"/>
          <w:szCs w:val="24"/>
        </w:rPr>
      </w:pPr>
      <w:r w:rsidRPr="00AB04FD">
        <w:rPr>
          <w:rFonts w:ascii="Bookman Old Style" w:hAnsi="Bookman Old Style"/>
          <w:b/>
          <w:sz w:val="24"/>
          <w:szCs w:val="24"/>
        </w:rPr>
        <w:t>16.</w:t>
      </w:r>
      <w:r w:rsidRPr="00AB04FD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AB04FD">
        <w:rPr>
          <w:rFonts w:ascii="Bookman Old Style" w:hAnsi="Bookman Old Style"/>
          <w:sz w:val="24"/>
          <w:szCs w:val="24"/>
        </w:rPr>
        <w:t xml:space="preserve">Día mundial de los niños vulnerables y huérfanos </w:t>
      </w:r>
    </w:p>
    <w:p w:rsidR="007C4AB0" w:rsidRPr="00AB04FD" w:rsidRDefault="007C4AB0" w:rsidP="007C4AB0">
      <w:pPr>
        <w:pStyle w:val="Sinespaciado"/>
        <w:rPr>
          <w:rFonts w:ascii="Bookman Old Style" w:hAnsi="Bookman Old Style"/>
          <w:sz w:val="24"/>
          <w:szCs w:val="24"/>
        </w:rPr>
      </w:pPr>
      <w:r w:rsidRPr="00AB04FD">
        <w:rPr>
          <w:rFonts w:ascii="Bookman Old Style" w:hAnsi="Bookman Old Style"/>
          <w:b/>
          <w:sz w:val="24"/>
          <w:szCs w:val="24"/>
        </w:rPr>
        <w:t>23.</w:t>
      </w:r>
      <w:r w:rsidRPr="00AB04FD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AB04FD">
        <w:rPr>
          <w:rFonts w:ascii="Bookman Old Style" w:hAnsi="Bookman Old Style"/>
          <w:sz w:val="24"/>
          <w:szCs w:val="24"/>
        </w:rPr>
        <w:t xml:space="preserve">Clausura de programa de olimpiadas de esperanza </w:t>
      </w:r>
    </w:p>
    <w:p w:rsidR="007C4AB0" w:rsidRDefault="007C4AB0" w:rsidP="007C4AB0">
      <w:pPr>
        <w:pStyle w:val="Sinespaciado"/>
        <w:rPr>
          <w:rFonts w:ascii="Bookman Old Style" w:hAnsi="Bookman Old Style"/>
          <w:sz w:val="24"/>
          <w:szCs w:val="24"/>
        </w:rPr>
      </w:pPr>
    </w:p>
    <w:p w:rsidR="007C4AB0" w:rsidRDefault="007C4AB0" w:rsidP="007C4AB0">
      <w:pPr>
        <w:pStyle w:val="Sinespaciado"/>
        <w:rPr>
          <w:rFonts w:ascii="Bookman Old Style" w:hAnsi="Bookman Old Style"/>
          <w:b/>
          <w:sz w:val="24"/>
          <w:szCs w:val="24"/>
        </w:rPr>
      </w:pPr>
      <w:r w:rsidRPr="00AB04FD">
        <w:rPr>
          <w:rFonts w:ascii="Bookman Old Style" w:hAnsi="Bookman Old Style"/>
          <w:b/>
          <w:sz w:val="24"/>
          <w:szCs w:val="24"/>
        </w:rPr>
        <w:t xml:space="preserve">Diciembre </w:t>
      </w:r>
    </w:p>
    <w:p w:rsidR="007C4AB0" w:rsidRDefault="007C4AB0" w:rsidP="007C4AB0">
      <w:pPr>
        <w:pStyle w:val="Sinespaciad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1 – 7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EF615B">
        <w:rPr>
          <w:rFonts w:ascii="Bookman Old Style" w:hAnsi="Bookman Old Style"/>
          <w:sz w:val="24"/>
          <w:szCs w:val="24"/>
        </w:rPr>
        <w:t>Semana de Mayordomía</w:t>
      </w:r>
    </w:p>
    <w:p w:rsidR="007C4AB0" w:rsidRDefault="007C4AB0" w:rsidP="007C4AB0">
      <w:pPr>
        <w:pStyle w:val="Sinespaciado"/>
        <w:rPr>
          <w:rFonts w:ascii="Bookman Old Style" w:hAnsi="Bookman Old Style"/>
          <w:b/>
          <w:sz w:val="24"/>
          <w:szCs w:val="24"/>
        </w:rPr>
      </w:pPr>
    </w:p>
    <w:p w:rsidR="007C4AB0" w:rsidRPr="00AB04FD" w:rsidRDefault="007C4AB0" w:rsidP="007C4AB0">
      <w:pPr>
        <w:pStyle w:val="Sinespaciado"/>
        <w:rPr>
          <w:rFonts w:ascii="Bookman Old Style" w:hAnsi="Bookman Old Style"/>
          <w:sz w:val="24"/>
          <w:szCs w:val="24"/>
        </w:rPr>
      </w:pPr>
      <w:r w:rsidRPr="00EF615B">
        <w:rPr>
          <w:rFonts w:ascii="Bookman Old Style" w:hAnsi="Bookman Old Style"/>
          <w:b/>
          <w:sz w:val="24"/>
          <w:szCs w:val="24"/>
        </w:rPr>
        <w:t>Princesas y Caballeros</w:t>
      </w:r>
      <w:r>
        <w:rPr>
          <w:rFonts w:ascii="Bookman Old Style" w:hAnsi="Bookman Old Style"/>
          <w:sz w:val="24"/>
          <w:szCs w:val="24"/>
        </w:rPr>
        <w:t xml:space="preserve">: </w:t>
      </w:r>
      <w:r w:rsidRPr="00EF615B">
        <w:rPr>
          <w:rFonts w:ascii="Bookman Old Style" w:hAnsi="Bookman Old Style"/>
          <w:b/>
          <w:sz w:val="24"/>
          <w:szCs w:val="24"/>
        </w:rPr>
        <w:t>E</w:t>
      </w:r>
      <w:r>
        <w:rPr>
          <w:rFonts w:ascii="Bookman Old Style" w:hAnsi="Bookman Old Style"/>
          <w:sz w:val="24"/>
          <w:szCs w:val="24"/>
        </w:rPr>
        <w:t xml:space="preserve">scoge y </w:t>
      </w:r>
      <w:r w:rsidRPr="00EF615B">
        <w:rPr>
          <w:rFonts w:ascii="Bookman Old Style" w:hAnsi="Bookman Old Style"/>
          <w:b/>
          <w:sz w:val="24"/>
          <w:szCs w:val="24"/>
        </w:rPr>
        <w:t>d</w:t>
      </w:r>
      <w:r>
        <w:rPr>
          <w:rFonts w:ascii="Bookman Old Style" w:hAnsi="Bookman Old Style"/>
          <w:sz w:val="24"/>
          <w:szCs w:val="24"/>
        </w:rPr>
        <w:t>ecide - cada Asociación</w:t>
      </w:r>
    </w:p>
    <w:p w:rsidR="007C4AB0" w:rsidRDefault="007C4AB0" w:rsidP="007C4AB0">
      <w:pPr>
        <w:pStyle w:val="Sinespaciado"/>
        <w:rPr>
          <w:rFonts w:ascii="Bookman Old Style" w:hAnsi="Bookman Old Style"/>
          <w:b/>
          <w:sz w:val="24"/>
          <w:szCs w:val="24"/>
        </w:rPr>
      </w:pPr>
    </w:p>
    <w:p w:rsidR="007C4AB0" w:rsidRPr="00564A11" w:rsidRDefault="007C4AB0" w:rsidP="007C4AB0">
      <w:pPr>
        <w:pStyle w:val="Sinespaciado"/>
        <w:rPr>
          <w:rFonts w:ascii="Bookman Old Style" w:hAnsi="Bookman Old Style"/>
          <w:b/>
          <w:sz w:val="24"/>
          <w:szCs w:val="24"/>
        </w:rPr>
      </w:pPr>
      <w:r w:rsidRPr="00EF615B">
        <w:rPr>
          <w:rFonts w:ascii="Bookman Old Style" w:hAnsi="Bookman Old Style"/>
          <w:b/>
          <w:sz w:val="24"/>
          <w:szCs w:val="24"/>
        </w:rPr>
        <w:t>Semana de Evangelismo</w:t>
      </w:r>
      <w:r>
        <w:rPr>
          <w:rFonts w:ascii="Bookman Old Style" w:hAnsi="Bookman Old Style"/>
          <w:b/>
          <w:sz w:val="24"/>
          <w:szCs w:val="24"/>
        </w:rPr>
        <w:t>: J</w:t>
      </w:r>
      <w:r w:rsidRPr="00EF615B">
        <w:rPr>
          <w:rFonts w:ascii="Bookman Old Style" w:hAnsi="Bookman Old Style"/>
          <w:sz w:val="24"/>
          <w:szCs w:val="24"/>
        </w:rPr>
        <w:t>esús</w:t>
      </w:r>
      <w:r>
        <w:rPr>
          <w:rFonts w:ascii="Bookman Old Style" w:hAnsi="Bookman Old Style"/>
          <w:b/>
          <w:sz w:val="24"/>
          <w:szCs w:val="24"/>
        </w:rPr>
        <w:t xml:space="preserve"> N</w:t>
      </w:r>
      <w:r w:rsidRPr="00EF615B">
        <w:rPr>
          <w:rFonts w:ascii="Bookman Old Style" w:hAnsi="Bookman Old Style"/>
          <w:sz w:val="24"/>
          <w:szCs w:val="24"/>
        </w:rPr>
        <w:t>uestra</w:t>
      </w:r>
      <w:r>
        <w:rPr>
          <w:rFonts w:ascii="Bookman Old Style" w:hAnsi="Bookman Old Style"/>
          <w:b/>
          <w:sz w:val="24"/>
          <w:szCs w:val="24"/>
        </w:rPr>
        <w:t xml:space="preserve"> E</w:t>
      </w:r>
      <w:r w:rsidRPr="00EF615B">
        <w:rPr>
          <w:rFonts w:ascii="Bookman Old Style" w:hAnsi="Bookman Old Style"/>
          <w:sz w:val="24"/>
          <w:szCs w:val="24"/>
        </w:rPr>
        <w:t>speranza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- Cada Asociación. </w:t>
      </w:r>
    </w:p>
    <w:p w:rsidR="007C4AB0" w:rsidRDefault="007C4AB0" w:rsidP="007C4AB0">
      <w:pPr>
        <w:pStyle w:val="Sinespaciado"/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3BE204C8" wp14:editId="68DE3AA8">
            <wp:simplePos x="0" y="0"/>
            <wp:positionH relativeFrom="margin">
              <wp:posOffset>2231390</wp:posOffset>
            </wp:positionH>
            <wp:positionV relativeFrom="paragraph">
              <wp:posOffset>34925</wp:posOffset>
            </wp:positionV>
            <wp:extent cx="1501811" cy="1428750"/>
            <wp:effectExtent l="0" t="0" r="3175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811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AB0" w:rsidRDefault="007C4AB0" w:rsidP="007C4AB0">
      <w:pPr>
        <w:pStyle w:val="Sinespaciado"/>
      </w:pPr>
    </w:p>
    <w:p w:rsidR="00CA027D" w:rsidRDefault="00CA027D"/>
    <w:sectPr w:rsidR="00CA02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B0"/>
    <w:rsid w:val="007C4AB0"/>
    <w:rsid w:val="00CA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59A95-D2D0-4723-8C73-F10E4634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AB0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C4AB0"/>
    <w:pPr>
      <w:spacing w:after="0" w:line="240" w:lineRule="auto"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SandraP</dc:creator>
  <cp:keywords/>
  <dc:description/>
  <cp:lastModifiedBy>SandraP</cp:lastModifiedBy>
  <cp:revision>1</cp:revision>
  <dcterms:created xsi:type="dcterms:W3CDTF">2023-12-05T00:37:00Z</dcterms:created>
  <dcterms:modified xsi:type="dcterms:W3CDTF">2023-12-05T00:40:00Z</dcterms:modified>
</cp:coreProperties>
</file>